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3E" w:rsidRPr="00FC1C3E" w:rsidRDefault="00FC1C3E">
      <w:pPr>
        <w:rPr>
          <w:rFonts w:ascii="Arial" w:hAnsi="Arial" w:cs="Arial"/>
          <w:b/>
          <w:bCs/>
          <w:color w:val="333333"/>
          <w:sz w:val="28"/>
          <w:szCs w:val="28"/>
          <w:shd w:val="clear" w:color="auto" w:fill="FFFFFF"/>
        </w:rPr>
      </w:pPr>
    </w:p>
    <w:p w:rsidR="00FC1C3E" w:rsidRPr="00FC1C3E" w:rsidRDefault="00FC1C3E">
      <w:pPr>
        <w:rPr>
          <w:rFonts w:ascii="Arial" w:hAnsi="Arial" w:cs="Arial"/>
          <w:b/>
          <w:bCs/>
          <w:color w:val="333333"/>
          <w:sz w:val="28"/>
          <w:szCs w:val="28"/>
          <w:shd w:val="clear" w:color="auto" w:fill="FFFFFF"/>
        </w:rPr>
      </w:pPr>
      <w:r w:rsidRPr="00FC1C3E">
        <w:rPr>
          <w:rFonts w:ascii="Helvetica" w:hAnsi="Helvetica" w:cs="Helvetica"/>
          <w:color w:val="212121"/>
          <w:sz w:val="28"/>
          <w:szCs w:val="28"/>
          <w:shd w:val="clear" w:color="auto" w:fill="FFFFFF"/>
        </w:rPr>
        <w:t>29 ноября 1941 г. 78 лет назад фашисты казнили партизанку Зою Космодемьянскую</w:t>
      </w:r>
    </w:p>
    <w:p w:rsidR="00FC1C3E" w:rsidRPr="00FC1C3E" w:rsidRDefault="00FC1C3E" w:rsidP="00FC1C3E">
      <w:pPr>
        <w:shd w:val="clear" w:color="auto" w:fill="FFFFFF"/>
        <w:spacing w:line="240" w:lineRule="auto"/>
        <w:jc w:val="left"/>
        <w:rPr>
          <w:rFonts w:ascii="Helvetica" w:eastAsia="Times New Roman" w:hAnsi="Helvetica" w:cs="Helvetica"/>
          <w:color w:val="212121"/>
          <w:sz w:val="28"/>
          <w:szCs w:val="28"/>
          <w:lang w:eastAsia="ru-RU"/>
        </w:rPr>
      </w:pPr>
      <w:r w:rsidRPr="00FC1C3E">
        <w:rPr>
          <w:rFonts w:ascii="Helvetica" w:eastAsia="Times New Roman" w:hAnsi="Helvetica" w:cs="Helvetica"/>
          <w:color w:val="212121"/>
          <w:sz w:val="28"/>
          <w:szCs w:val="28"/>
          <w:lang w:eastAsia="ru-RU"/>
        </w:rPr>
        <w:t>В годы Великой отечественной войны в октябре 1941 года 18-летняя Зоя Космодемьянская добровольно вступила в специальный партизанский отряд, действовавший по заданию штаба Западного фронта на Можайском направлении. В отряде девушка выполняла сложные и ответственные задания по уничтожению фашистов. В ноябре 1941 года в деревне Петрищево Московской области в результате очередной партизанской вылазки, она сожгла несколько занятых врагом домов. Через два дня, ночью, при повторной попытке совершить поджоги ее схватил немецкий часовой. Несмотря на жестокие пытки и истязания, Зоя не выдала военной тайны и не назвала местоположения партизанского отряда. В полдень 29 ноября 1941 года она была повешена фашистами.</w:t>
      </w:r>
    </w:p>
    <w:p w:rsidR="00FC1C3E" w:rsidRPr="00FC1C3E" w:rsidRDefault="00FC1C3E" w:rsidP="00FC1C3E">
      <w:pPr>
        <w:shd w:val="clear" w:color="auto" w:fill="FFFFFF"/>
        <w:spacing w:line="0" w:lineRule="auto"/>
        <w:jc w:val="left"/>
        <w:rPr>
          <w:rFonts w:ascii="Helvetica" w:eastAsia="Times New Roman" w:hAnsi="Helvetica" w:cs="Helvetica"/>
          <w:color w:val="212121"/>
          <w:sz w:val="28"/>
          <w:szCs w:val="28"/>
          <w:lang w:eastAsia="ru-RU"/>
        </w:rPr>
      </w:pPr>
      <w:hyperlink r:id="rId4" w:tgtFrame="_blank" w:history="1">
        <w:r w:rsidRPr="00FC1C3E">
          <w:rPr>
            <w:rFonts w:ascii="Helvetica" w:eastAsia="Times New Roman" w:hAnsi="Helvetica" w:cs="Helvetica"/>
            <w:color w:val="0000F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9 ноября 1941 г. 78 лет назад фашисты казнили партизанку Зою Космодемьянскую СССР, Великая Отечественная война, Зоя Космодемьянская, Длиннопост, Жесть, Подвиг" href="https://cs10.pikabu.ru/post_img/big/2019/11/30/6/157510229019450006.jpg" target="&quot;_blank&quot;" style="width:24pt;height:24pt" o:button="t"/>
          </w:pict>
        </w:r>
      </w:hyperlink>
    </w:p>
    <w:p w:rsidR="00FC1C3E" w:rsidRPr="00FC1C3E" w:rsidRDefault="00FC1C3E" w:rsidP="00FC1C3E">
      <w:pPr>
        <w:shd w:val="clear" w:color="auto" w:fill="FFFFFF"/>
        <w:spacing w:line="240" w:lineRule="auto"/>
        <w:jc w:val="left"/>
        <w:rPr>
          <w:rFonts w:ascii="Helvetica" w:eastAsia="Times New Roman" w:hAnsi="Helvetica" w:cs="Helvetica"/>
          <w:color w:val="212121"/>
          <w:sz w:val="28"/>
          <w:szCs w:val="28"/>
          <w:lang w:eastAsia="ru-RU"/>
        </w:rPr>
      </w:pPr>
      <w:r w:rsidRPr="00FC1C3E">
        <w:rPr>
          <w:rFonts w:ascii="Helvetica" w:eastAsia="Times New Roman" w:hAnsi="Helvetica" w:cs="Helvetica"/>
          <w:color w:val="212121"/>
          <w:sz w:val="28"/>
          <w:szCs w:val="28"/>
          <w:lang w:eastAsia="ru-RU"/>
        </w:rPr>
        <w:t>По словам свидетелей, уже с эшафота девушка кричала согнанной на казнь кучке крестьян: «Сколько нас ни вешайте, всех не перевешаете, нас 170 миллионов. Но за меня вам наши товарищи отомстят». Потом эта фраза станет известной на весь Советский Союз. За этот подвиг Зое Анатольевне Космодемьянской Указом Президиума Верховного Совета СССР от 16 февраля 1942 года посмертно было присвоено звание Героя Советского Союза. Памятники Зое Космодемьянской, которая стала в годы войны для всех русских людей образцом героической борьбы партизанского движения против немецких захватчиков, установлены в нескольких городах России: на Минском шоссе близ деревни Петрищево установлена мемориальная плита и в Москве на платформе станции метро «Измайловский парк», недавно переименованной в «Партизанскую». А в 201-й школе Москвы и в школе ее родного села открыты музеи. Имя Зои Космодемьянской носят улицы и школы многих городов и сел, ей посвящены многие литературные произведения.</w:t>
      </w:r>
    </w:p>
    <w:p w:rsidR="00FC1C3E" w:rsidRPr="00FC1C3E" w:rsidRDefault="00FC1C3E">
      <w:pPr>
        <w:rPr>
          <w:rFonts w:ascii="Arial" w:hAnsi="Arial" w:cs="Arial"/>
          <w:b/>
          <w:bCs/>
          <w:color w:val="333333"/>
          <w:sz w:val="28"/>
          <w:szCs w:val="28"/>
          <w:shd w:val="clear" w:color="auto" w:fill="FFFFFF"/>
        </w:rPr>
      </w:pPr>
    </w:p>
    <w:sectPr w:rsidR="00FC1C3E" w:rsidRPr="00FC1C3E" w:rsidSect="00681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236F7"/>
    <w:rsid w:val="00101010"/>
    <w:rsid w:val="00681599"/>
    <w:rsid w:val="00A236F7"/>
    <w:rsid w:val="00A92BB1"/>
    <w:rsid w:val="00FC1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C3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0079289">
      <w:bodyDiv w:val="1"/>
      <w:marLeft w:val="0"/>
      <w:marRight w:val="0"/>
      <w:marTop w:val="0"/>
      <w:marBottom w:val="0"/>
      <w:divBdr>
        <w:top w:val="none" w:sz="0" w:space="0" w:color="auto"/>
        <w:left w:val="none" w:sz="0" w:space="0" w:color="auto"/>
        <w:bottom w:val="none" w:sz="0" w:space="0" w:color="auto"/>
        <w:right w:val="none" w:sz="0" w:space="0" w:color="auto"/>
      </w:divBdr>
      <w:divsChild>
        <w:div w:id="1755860765">
          <w:marLeft w:val="0"/>
          <w:marRight w:val="0"/>
          <w:marTop w:val="300"/>
          <w:marBottom w:val="0"/>
          <w:divBdr>
            <w:top w:val="none" w:sz="0" w:space="0" w:color="auto"/>
            <w:left w:val="none" w:sz="0" w:space="0" w:color="auto"/>
            <w:bottom w:val="none" w:sz="0" w:space="0" w:color="auto"/>
            <w:right w:val="none" w:sz="0" w:space="0" w:color="auto"/>
          </w:divBdr>
        </w:div>
        <w:div w:id="1994329046">
          <w:marLeft w:val="0"/>
          <w:marRight w:val="0"/>
          <w:marTop w:val="150"/>
          <w:marBottom w:val="0"/>
          <w:divBdr>
            <w:top w:val="none" w:sz="0" w:space="0" w:color="auto"/>
            <w:left w:val="none" w:sz="0" w:space="0" w:color="auto"/>
            <w:bottom w:val="none" w:sz="0" w:space="0" w:color="auto"/>
            <w:right w:val="none" w:sz="0" w:space="0" w:color="auto"/>
          </w:divBdr>
          <w:divsChild>
            <w:div w:id="431166131">
              <w:marLeft w:val="0"/>
              <w:marRight w:val="0"/>
              <w:marTop w:val="0"/>
              <w:marBottom w:val="0"/>
              <w:divBdr>
                <w:top w:val="none" w:sz="0" w:space="0" w:color="auto"/>
                <w:left w:val="none" w:sz="0" w:space="0" w:color="auto"/>
                <w:bottom w:val="none" w:sz="0" w:space="0" w:color="auto"/>
                <w:right w:val="none" w:sz="0" w:space="0" w:color="auto"/>
              </w:divBdr>
            </w:div>
          </w:divsChild>
        </w:div>
        <w:div w:id="67419110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s10.pikabu.ru/post_img/big/2019/11/30/6/15751022901945000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2020-12-10T11:48:00Z</dcterms:created>
  <dcterms:modified xsi:type="dcterms:W3CDTF">2020-12-10T11:52:00Z</dcterms:modified>
</cp:coreProperties>
</file>